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B9BFE" w14:textId="77777777" w:rsidR="00144171" w:rsidRDefault="00144171" w:rsidP="00252865">
      <w:pPr>
        <w:jc w:val="center"/>
      </w:pPr>
    </w:p>
    <w:p w14:paraId="79124135" w14:textId="2ED09A49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0D7EE3B5" w14:textId="77777777" w:rsidR="00144171" w:rsidRDefault="00144171" w:rsidP="00252865"/>
    <w:p w14:paraId="0483F1B4" w14:textId="77777777" w:rsidR="00144171" w:rsidRDefault="00144171" w:rsidP="00252865"/>
    <w:p w14:paraId="5EDDE4CB" w14:textId="3B337544" w:rsidR="00252865" w:rsidRDefault="00144171" w:rsidP="00144171">
      <w:pPr>
        <w:spacing w:line="360" w:lineRule="auto"/>
      </w:pPr>
      <w:r w:rsidRPr="00144171">
        <w:t>S Corporation Excess Passive Income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F03E4DB" w14:textId="5C6A5940" w:rsidR="00144171" w:rsidRDefault="00144171" w:rsidP="00144171">
      <w:pPr>
        <w:spacing w:line="360" w:lineRule="auto"/>
      </w:pPr>
      <w:r w:rsidRPr="00144171">
        <w:t>Requirements Before S Corporation Excess Passive Tax Applies</w:t>
      </w:r>
      <w:r>
        <w:tab/>
      </w:r>
      <w:r>
        <w:tab/>
      </w:r>
      <w:r>
        <w:tab/>
      </w:r>
      <w:r>
        <w:tab/>
        <w:t>1</w:t>
      </w:r>
    </w:p>
    <w:p w14:paraId="4476AC65" w14:textId="38216730" w:rsidR="00144171" w:rsidRDefault="00144171" w:rsidP="00144171">
      <w:pPr>
        <w:spacing w:line="360" w:lineRule="auto"/>
      </w:pPr>
      <w:r w:rsidRPr="00144171">
        <w:t>Loss of "S" 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04EC792" w14:textId="680111D3" w:rsidR="00144171" w:rsidRDefault="00144171" w:rsidP="00144171">
      <w:pPr>
        <w:spacing w:line="360" w:lineRule="auto"/>
      </w:pPr>
      <w:r w:rsidRPr="00144171">
        <w:t>Calculation of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5C840F4" w14:textId="15037A62" w:rsidR="00144171" w:rsidRDefault="00144171" w:rsidP="00144171">
      <w:pPr>
        <w:spacing w:line="360" w:lineRule="auto"/>
      </w:pPr>
      <w:r w:rsidRPr="00144171">
        <w:t>Calculating the Excess Passive Investment Income Tax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1E3372E7" w14:textId="3388650D" w:rsidR="00144171" w:rsidRDefault="00144171" w:rsidP="00144171">
      <w:pPr>
        <w:spacing w:line="360" w:lineRule="auto"/>
      </w:pPr>
      <w:r w:rsidRPr="00144171">
        <w:t>Avoiding the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20BD62C" w14:textId="47DD630C" w:rsidR="00144171" w:rsidRDefault="00144171" w:rsidP="00144171">
      <w:pPr>
        <w:spacing w:line="360" w:lineRule="auto"/>
      </w:pPr>
      <w:r w:rsidRPr="00144171">
        <w:t>Election &amp; Shareholder Consent to Deemed Dividend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58C655C2" w14:textId="2F6A9DC7" w:rsidR="00144171" w:rsidRDefault="00144171" w:rsidP="00144171">
      <w:pPr>
        <w:spacing w:line="360" w:lineRule="auto"/>
      </w:pPr>
      <w:r w:rsidRPr="00144171">
        <w:t>Deemed Dividend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6359A3C8" w14:textId="0F2AB707" w:rsidR="00144171" w:rsidRDefault="00144171" w:rsidP="00144171">
      <w:pPr>
        <w:spacing w:line="360" w:lineRule="auto"/>
      </w:pPr>
      <w:r w:rsidRPr="00144171">
        <w:t>Election &amp; Shareholder Consent to Distribute E&amp;P Before AAA</w:t>
      </w:r>
      <w:r>
        <w:tab/>
      </w:r>
      <w:r>
        <w:tab/>
      </w:r>
      <w:r>
        <w:tab/>
      </w:r>
      <w:r>
        <w:tab/>
        <w:t>6</w:t>
      </w:r>
    </w:p>
    <w:p w14:paraId="739007BA" w14:textId="76C87658" w:rsidR="00144171" w:rsidRDefault="00144171" w:rsidP="00144171">
      <w:pPr>
        <w:spacing w:line="360" w:lineRule="auto"/>
      </w:pPr>
      <w:r w:rsidRPr="00144171">
        <w:t>Rent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sectPr w:rsidR="00144171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4E796" w14:textId="77777777" w:rsidR="00731AFA" w:rsidRDefault="00731AFA" w:rsidP="00252865">
      <w:r>
        <w:separator/>
      </w:r>
    </w:p>
  </w:endnote>
  <w:endnote w:type="continuationSeparator" w:id="0">
    <w:p w14:paraId="6923D52C" w14:textId="77777777" w:rsidR="00731AFA" w:rsidRDefault="00731AFA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362D" w14:textId="77777777" w:rsidR="00731AFA" w:rsidRDefault="00731AFA" w:rsidP="00252865">
      <w:r>
        <w:separator/>
      </w:r>
    </w:p>
  </w:footnote>
  <w:footnote w:type="continuationSeparator" w:id="0">
    <w:p w14:paraId="1EAAE039" w14:textId="77777777" w:rsidR="00731AFA" w:rsidRDefault="00731AFA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6A94E298" w:rsidR="00252865" w:rsidRDefault="00252865" w:rsidP="00252865">
    <w:pPr>
      <w:pStyle w:val="Header"/>
      <w:jc w:val="right"/>
    </w:pPr>
    <w:r>
      <w:t>2025 S Corp Series- Passive Income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44171"/>
    <w:rsid w:val="001A4AE2"/>
    <w:rsid w:val="00252865"/>
    <w:rsid w:val="002E3422"/>
    <w:rsid w:val="005B0E17"/>
    <w:rsid w:val="00656315"/>
    <w:rsid w:val="006B07FE"/>
    <w:rsid w:val="00731AFA"/>
    <w:rsid w:val="007965CA"/>
    <w:rsid w:val="00822D29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2025-02-11T15:25:00Z</dcterms:created>
  <dcterms:modified xsi:type="dcterms:W3CDTF">2025-02-11T15:25:00Z</dcterms:modified>
</cp:coreProperties>
</file>